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6935" w:rsidTr="00DA44B1">
        <w:tc>
          <w:tcPr>
            <w:tcW w:w="4785" w:type="dxa"/>
          </w:tcPr>
          <w:p w:rsidR="00166935" w:rsidRDefault="00166935" w:rsidP="00DA44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Утверждено </w:t>
            </w:r>
            <w:r w:rsidRPr="00977ADA">
              <w:rPr>
                <w:rFonts w:ascii="Calibri" w:hAnsi="Calibri" w:cs="Calibri"/>
                <w:bCs/>
              </w:rPr>
              <w:t>Указ</w:t>
            </w:r>
            <w:r>
              <w:rPr>
                <w:rFonts w:ascii="Calibri" w:hAnsi="Calibri" w:cs="Calibri"/>
                <w:bCs/>
              </w:rPr>
              <w:t>ом</w:t>
            </w:r>
            <w:r w:rsidRPr="00977ADA">
              <w:rPr>
                <w:rFonts w:ascii="Calibri" w:hAnsi="Calibri" w:cs="Calibri"/>
                <w:bCs/>
              </w:rPr>
              <w:t xml:space="preserve"> Главы Администрации </w:t>
            </w:r>
          </w:p>
          <w:p w:rsidR="00166935" w:rsidRPr="00977ADA" w:rsidRDefault="00166935" w:rsidP="00DA44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977ADA">
              <w:rPr>
                <w:rFonts w:ascii="Calibri" w:hAnsi="Calibri" w:cs="Calibri"/>
                <w:bCs/>
              </w:rPr>
              <w:t>См</w:t>
            </w:r>
            <w:r>
              <w:rPr>
                <w:rFonts w:ascii="Calibri" w:hAnsi="Calibri" w:cs="Calibri"/>
                <w:bCs/>
              </w:rPr>
              <w:t>оленской области от 07.06.2004 №</w:t>
            </w:r>
            <w:r w:rsidRPr="00977ADA">
              <w:rPr>
                <w:rFonts w:ascii="Calibri" w:hAnsi="Calibri" w:cs="Calibri"/>
                <w:bCs/>
              </w:rPr>
              <w:t xml:space="preserve"> 4</w:t>
            </w:r>
          </w:p>
          <w:p w:rsidR="00166935" w:rsidRDefault="00166935" w:rsidP="00DA44B1">
            <w:pPr>
              <w:pStyle w:val="ConsPlusTitle"/>
              <w:jc w:val="center"/>
              <w:outlineLvl w:val="0"/>
            </w:pPr>
          </w:p>
        </w:tc>
        <w:tc>
          <w:tcPr>
            <w:tcW w:w="4786" w:type="dxa"/>
          </w:tcPr>
          <w:p w:rsidR="00166935" w:rsidRPr="00977ADA" w:rsidRDefault="00166935" w:rsidP="00DA44B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Утверждено п</w:t>
            </w:r>
            <w:r w:rsidRPr="00977ADA">
              <w:rPr>
                <w:rFonts w:ascii="Calibri" w:hAnsi="Calibri" w:cs="Calibri"/>
                <w:bCs/>
              </w:rPr>
              <w:t>остановление</w:t>
            </w:r>
            <w:r>
              <w:rPr>
                <w:rFonts w:ascii="Calibri" w:hAnsi="Calibri" w:cs="Calibri"/>
                <w:bCs/>
              </w:rPr>
              <w:t>м</w:t>
            </w:r>
            <w:r w:rsidRPr="00977ADA">
              <w:rPr>
                <w:rFonts w:ascii="Calibri" w:hAnsi="Calibri" w:cs="Calibri"/>
                <w:bCs/>
              </w:rPr>
              <w:t xml:space="preserve"> Смоленско</w:t>
            </w:r>
            <w:r>
              <w:rPr>
                <w:rFonts w:ascii="Calibri" w:hAnsi="Calibri" w:cs="Calibri"/>
                <w:bCs/>
              </w:rPr>
              <w:t>й областной Думы от 27.05.2004 №</w:t>
            </w:r>
            <w:r w:rsidRPr="00977ADA">
              <w:rPr>
                <w:rFonts w:ascii="Calibri" w:hAnsi="Calibri" w:cs="Calibri"/>
                <w:bCs/>
              </w:rPr>
              <w:t xml:space="preserve"> 161</w:t>
            </w:r>
          </w:p>
          <w:p w:rsidR="00166935" w:rsidRDefault="00166935" w:rsidP="00DA44B1">
            <w:pPr>
              <w:pStyle w:val="ConsPlusTitle"/>
              <w:outlineLvl w:val="0"/>
            </w:pPr>
          </w:p>
        </w:tc>
      </w:tr>
    </w:tbl>
    <w:p w:rsidR="00166935" w:rsidRDefault="00166935">
      <w:pPr>
        <w:pStyle w:val="ConsPlusNormal"/>
        <w:ind w:firstLine="540"/>
        <w:jc w:val="both"/>
      </w:pPr>
    </w:p>
    <w:p w:rsidR="00166935" w:rsidRDefault="00166935">
      <w:pPr>
        <w:pStyle w:val="ConsPlusTitle"/>
        <w:jc w:val="center"/>
      </w:pPr>
      <w:bookmarkStart w:id="0" w:name="P25"/>
      <w:bookmarkEnd w:id="0"/>
      <w:r>
        <w:t>ПОЛОЖЕНИЕ</w:t>
      </w:r>
    </w:p>
    <w:p w:rsidR="00166935" w:rsidRDefault="00166935">
      <w:pPr>
        <w:pStyle w:val="ConsPlusTitle"/>
        <w:jc w:val="center"/>
      </w:pPr>
      <w:r>
        <w:t>О ПОЧЕТНОМ ЗВАНИИ "ПОЧЕТНЫЙ ГРАЖДАНИН СМОЛЕНСКОЙ ОБЛАСТИ"</w:t>
      </w:r>
    </w:p>
    <w:p w:rsidR="00166935" w:rsidRDefault="00166935">
      <w:pPr>
        <w:pStyle w:val="ConsPlusNormal"/>
        <w:jc w:val="both"/>
      </w:pPr>
    </w:p>
    <w:p w:rsidR="00166935" w:rsidRPr="00166935" w:rsidRDefault="00166935">
      <w:pPr>
        <w:pStyle w:val="ConsPlusNormal"/>
        <w:ind w:firstLine="540"/>
        <w:jc w:val="both"/>
      </w:pPr>
      <w:r w:rsidRPr="00166935">
        <w:t>1. Почетное звание "Почетный гражданин Смоленской области" (далее - Почетное звание) присваивается гражданам Российской Федерации, постоянно проживающим на территории Смоленской области.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В исключительных случаях, за особые заслуги перед Смоленской областью, Почетное звание может быть присвоено гражданам Российской Федерации, не проживающим на территории Смоленской области, иностранным гражданам и лицам без гражданства.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Примечание. В настоящем пункте и далее по тексту настоящего Положения под гражданином следует понимать гражданина Российской Федерации, иностранного гражданина и лицо без гражданства.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  <w:r w:rsidRPr="00166935">
        <w:t xml:space="preserve">2. </w:t>
      </w:r>
      <w:proofErr w:type="gramStart"/>
      <w:r w:rsidRPr="00166935">
        <w:t>Почетное звание присваивается гражданам, получившим широкую известность, признательность жителей Смоленской области за особые заслуги перед Смоленской областью в государственном и муниципальном управлении, защите прав человека, укреплении мира, развитии экономики, производства, строительства, в науке, технике, 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экономического, социального и культурного благополучия Смоленской области, всестороннее развитие Смоленской области</w:t>
      </w:r>
      <w:proofErr w:type="gramEnd"/>
      <w:r w:rsidRPr="00166935">
        <w:t xml:space="preserve"> как субъекта Российской Федерации, повышение ее авторитета в Российской Федерации и за рубежом.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Почетное звание может быть также присвоено военнослужащим, сотрудникам правоохранительных органов, проявившим мужество, героизм, смелость и отвагу при выполнении служебного долга.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3. Присвоение Почетного звания приурочивается, как правило, ко дню празднования годовщины образования Смоленской области.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 xml:space="preserve">4. Абзац утратил силу. - </w:t>
      </w:r>
      <w:hyperlink r:id="rId5">
        <w:r w:rsidRPr="00166935">
          <w:t>Указ</w:t>
        </w:r>
      </w:hyperlink>
      <w:r w:rsidRPr="00166935">
        <w:t xml:space="preserve"> Губернатора Смоленской области от 04.09.2007 N 5.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Почетное звание может быть присвоено гражданину посмертно.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5. Ходатайства о присвоении Почетного звания (далее - ходатайства) возбуждаются организациями, расположенными на территории Смоленской области, независимо от их организационно-правовых форм и форм собственности (далее - организации), органами местного самоуправления муниципальных образований Смоленской облас</w:t>
      </w:r>
      <w:bookmarkStart w:id="1" w:name="_GoBack"/>
      <w:bookmarkEnd w:id="1"/>
      <w:r w:rsidRPr="00166935">
        <w:t>ти, а также действующими в Смоленской области государственными органами и общественными объединениями.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 xml:space="preserve">Ходатайства организаций, органов местного самоуправления муниципальных образований Смоленской области, а также действующих в Смоленской области государственных органов и общественных объединений составляются по формам, установленным соответственно </w:t>
      </w:r>
      <w:hyperlink w:anchor="P91">
        <w:r w:rsidRPr="00166935">
          <w:t>приложениями 1</w:t>
        </w:r>
      </w:hyperlink>
      <w:r w:rsidRPr="00166935">
        <w:t xml:space="preserve"> и </w:t>
      </w:r>
      <w:hyperlink w:anchor="P145">
        <w:r w:rsidRPr="00166935">
          <w:t>2</w:t>
        </w:r>
      </w:hyperlink>
      <w:r w:rsidRPr="00166935">
        <w:t xml:space="preserve"> к настоящему Положению.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Кандидатура, представляемая к присвоению Почетного звания трудовым коллективом организации, подлежит рассмотрению на общем собрании трудового коллектива организации, возбудившего ходатайство, что подтверждается соответствующим протоколом (выпиской из протокола) общего собрания трудового коллектива.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 xml:space="preserve">6. Ходатайство организации согласовывается в письменной форме с руководителями представительного и исполнительно-распорядительного органов муниципального образования Смоленской области, на территории которого осуществляет деятельность организация, и направляется </w:t>
      </w:r>
      <w:r w:rsidRPr="00166935">
        <w:lastRenderedPageBreak/>
        <w:t xml:space="preserve">органу исполнительной власти Смоленской области согласно его функциям и компетенции с учетом вида деятельности, который осуществляет организация. </w:t>
      </w:r>
      <w:proofErr w:type="gramStart"/>
      <w:r w:rsidRPr="00166935">
        <w:t>Орган исполнительной власти Смоленской области по результатам рассмотрения ходатайства вносит представление о присвоении Почетного звания, согласованное с заместителем Губернатора Смоленской области, курирующим вопросы соответствующих направлений деятельности (в соответствии с распределением обязанностей), в уполномоченный орган исполнительной власти Смоленской области по вопросам награждения наградами Смоленской области и присвоения почетных званий Смоленской области (далее - уполномоченный орган по вопросам награждения наградами и присвоения почетных</w:t>
      </w:r>
      <w:proofErr w:type="gramEnd"/>
      <w:r w:rsidRPr="00166935">
        <w:t xml:space="preserve"> званий).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7. Ходатайства органов местного самоуправления муниципальных образований Смоленской области, а также действующих в Смоленской области государственных органов и общественных объединений, согласованные с заместителем Губернатора Смоленской области, курирующим вопросы соответствующих направлений деятельности (в соответствии с распределением обязанностей), направляются непосредственно в уполномоченный орган по вопросам награждения наградами и присвоения почетных званий.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8. Председатель Смоленской областной Думы и Губернатор Смоленской области вправе лично инициировать вопрос о присвоении гражданину Почетного звания, направив соответствующее представление на рассмотрение Смоленской областной Думы.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 xml:space="preserve">9. Ходатайство и представление органа исполнительной власти Смоленской области вносятся в уполномоченный орган по вопросам награждения наградами и присвоения почетных званий не </w:t>
      </w:r>
      <w:proofErr w:type="gramStart"/>
      <w:r w:rsidRPr="00166935">
        <w:t>позднее</w:t>
      </w:r>
      <w:proofErr w:type="gramEnd"/>
      <w:r w:rsidRPr="00166935">
        <w:t xml:space="preserve"> чем за два месяца до планируемой даты присвоения гражданину Почетного звания. В случае, предусмотренном </w:t>
      </w:r>
      <w:hyperlink r:id="rId6">
        <w:r w:rsidRPr="00166935">
          <w:t>пунктом 3 статьи 14</w:t>
        </w:r>
      </w:hyperlink>
      <w:r w:rsidRPr="00166935">
        <w:t xml:space="preserve"> областного закона "О наградах и почетных званиях Смоленской области", к ходатайству прилагается протокол (выписка из протокола) общего собрания трудового коллектива.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10. Ходатайство подлежит рассмотрению Губернатором Смоленской области в месячный срок со дня внесения ходатайства и прилагаемых к нему документов в уполномоченный орган по вопросам награждения наградами и присвоения почетных званий.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11. Копии ходатайства и прилагаемых к нему документов направляются на рассмотрение Смоленской областной Думы вместе с соответствующим представлением Губернатора Смоленской области о присвоении гражданину Почетного звания. Указанное представление рассматривается на ближайшем заседании Смоленской областной Думы.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12. Если Губернатором Смоленской области принято решение об отказе в удовлетворении ходатайства, то представление о присвоении Почетного звания в Смоленскую областную Думу не вносится.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13. Смоленская областная Дума, рассмотрев представление Губернатора Смоленской области или председателя Смоленской областной Думы о присвоении Почетного звания, принимает постановление о присвоении Почетного звания. Решение Смоленской областной Думы об отказе в удовлетворении ходатайства постановлением Смоленской областной Думы не оформляется.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14. Губернатор Смоленской области после принятия Смоленской областной Думой постановления о присвоении Почетного звания издает распоряжение о присвоении гражданину Почетного звания.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Подготовку проекта указанного распоряжения осуществляет уполномоченный орган по вопросам награждения наградами и присвоения почетных званий.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15. О результате рассмотрения ходатайства уведомляется инициатор его возбуждения.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16. При принятии Губернатором Смоленской области или Смоленской областной Думой решения об отказе в удовлетворении ходатайства повторное ходатайство по той же кандидатуре о присвоении Почетного звания может возбуждаться не ранее чем через год после принятия указанного решения.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lastRenderedPageBreak/>
        <w:t xml:space="preserve">17. </w:t>
      </w:r>
      <w:proofErr w:type="gramStart"/>
      <w:r w:rsidRPr="00166935">
        <w:t>Гражданину, удостоенному Почетного звания, вручаются диплом о присвоении почетного звания "Почетный гражданин Смоленской области" (далее - диплом), нагрудный знак "Почетный гражданин Смоленской области" (далее - нагрудный знак) и удостоверение "Почетный гражданин Смоленской области" (далее - удостоверение).</w:t>
      </w:r>
      <w:proofErr w:type="gramEnd"/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18. Диплом и удостоверение подписываются Губернатором Смоленской области, подпись которого заверяется гербовой печатью Администрации Смоленской области.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19. Диплом, нагрудный знак и удостоверение вручаются Губернатором Смоленской области либо председателем Смоленской областной Думы не позднее одного месяца со дня вступления в силу соответствующего постановления Смоленской областной Думы о присвоении Почетного звания.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При невозможности вручения диплома, нагрудного знака и удостоверения Губернатором Смоленской области либо председателем Смоленской областной Думы диплом, нагрудный знак и удостоверение вручаются награждаемому гражданину иным лицом по поручению Губернатора Смоленской области.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Диплом, нагрудный знак и удостоверение вручаются гражданину лично в обстановке торжественности и гласности.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proofErr w:type="gramStart"/>
      <w:r w:rsidRPr="00166935">
        <w:t>При наличии уважительной причины, по которой невозможно личное присутствие награждаемого гражданина, диплом, нагрудный знак и удостоверение могут быть переданы его представителю.</w:t>
      </w:r>
      <w:proofErr w:type="gramEnd"/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 xml:space="preserve">20. Утратил силу. - </w:t>
      </w:r>
      <w:hyperlink r:id="rId7">
        <w:r w:rsidRPr="00166935">
          <w:t>Указ</w:t>
        </w:r>
      </w:hyperlink>
      <w:r w:rsidRPr="00166935">
        <w:t xml:space="preserve"> Губернатора Смоленской области от 04.09.2007 N 5.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21. При посмертном присвоении Почетного звания, а также в случае смерти гражданина, удостоенного Почетного звания, диплом, нагрудный знак и удостоверение передаются наследникам или близким родственникам умершего.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22. Правовые акты о присвоении Почетного звания подлежат официальному опубликованию.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23. Оформление дипломов, удостоверений и регистрацию граждан, удостоенных Почетного звания, осуществляет уполномоченный орган по вопросам награждения наградами и присвоения почетных званий.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 xml:space="preserve">24. Изготовление нагрудных знаков, бланков дипломов, удостоверений по формам, установленным </w:t>
      </w:r>
      <w:hyperlink w:anchor="P214">
        <w:r w:rsidRPr="00166935">
          <w:t>приложениями 4</w:t>
        </w:r>
      </w:hyperlink>
      <w:r w:rsidRPr="00166935">
        <w:t xml:space="preserve"> - </w:t>
      </w:r>
      <w:hyperlink w:anchor="P255">
        <w:r w:rsidRPr="00166935">
          <w:t>6</w:t>
        </w:r>
      </w:hyperlink>
      <w:r w:rsidRPr="00166935">
        <w:t xml:space="preserve"> к настоящему Положению, их учет и хранение осуществляются уполномоченным органом по вопросам награждения наградами и присвоения почетных званий.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25. Фамилии, имена и отчества граждан, удостоенных Почетного звания, вносятся в Книгу Почета Смоленской области в хронологическом порядке.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26. Данные о гражданах, удостоенных Почетного звания, размещаются на специальных стендах в здании Администрации Смоленской области, оформление которых осуществляется уполномоченным органом по вопросам награждения наградами и присвоения почетных званий.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27. Нагрудный знак носится на левой стороне груди и располагается ниже государственных наград Российской Федерации.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28. Лишение Почетного звания допускается в случае осуждения гражданина, удостоенного Почетного звания, на основании вступившего в законную силу приговора суда.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29. Лишение Почетного звания производится Губернатором Смоленской области по согласованию со Смоленской областной Думой и оформляется распоряжением Губернатора Смоленской области и постановлением Смоленской областной Думы.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 xml:space="preserve">Если в отношении гражданина принято решение о лишении его Почетного звания, диплом, нагрудный знак, удостоверение, врученные ему, подлежат возврату в уполномоченный орган по вопросам </w:t>
      </w:r>
      <w:r w:rsidRPr="00166935">
        <w:lastRenderedPageBreak/>
        <w:t>награждения наградами и присвоения почетных званий.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В Книге Почета Смоленской области делается отметка о лишении гражданина Почетного звания.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 xml:space="preserve">30. Гражданин, лишенный Почетного звания, утрачивает право на льготы, установленные областным </w:t>
      </w:r>
      <w:hyperlink r:id="rId8">
        <w:r w:rsidRPr="00166935">
          <w:t>законом</w:t>
        </w:r>
      </w:hyperlink>
      <w:r w:rsidRPr="00166935">
        <w:t xml:space="preserve"> "О наградах и почетных званиях Смоленской области".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 xml:space="preserve">31. Губернатор Смоленской области по согласованию со Смоленской областной Думой может восстановить гражданина </w:t>
      </w:r>
      <w:proofErr w:type="gramStart"/>
      <w:r w:rsidRPr="00166935">
        <w:t>в правах на Почетное звание по его письменному заявлению в случае его реабилитации по решению</w:t>
      </w:r>
      <w:proofErr w:type="gramEnd"/>
      <w:r w:rsidRPr="00166935">
        <w:t xml:space="preserve"> суда.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32. Восстановление прав гражданина на Почетное звание производится распоряжением Губернатора Смоленской области и постановлением Смоленской областной Думы.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 xml:space="preserve">33. После вступления в силу правовых актов Губернатора Смоленской области и Смоленской областной Думы о восстановлении гражданина в правах на Почетное звание право на льготы, установленные областным </w:t>
      </w:r>
      <w:hyperlink r:id="rId9">
        <w:r w:rsidRPr="00166935">
          <w:t>законом</w:t>
        </w:r>
      </w:hyperlink>
      <w:r w:rsidRPr="00166935">
        <w:t xml:space="preserve"> "О наградах и почетных званиях Смоленской области", восстанавливается с даты, с которой гражданин был лишен этого Почетного звания.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Гражданину, восстановленному в правах на Почетное звание, возвращаются диплом, нагрудный знак и удостоверение.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34. Настоящее Положение, а также изменения к нему вступают в силу после издания соответствующего указа Губернатора Смоленской области и принятия соответствующего постановления Смоленской областной Думы.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Дата вступления в силу настоящего Положения, а также изменений к нему определяется по дате нормативного правового акта, изданного (принятого) позже.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jc w:val="right"/>
        <w:outlineLvl w:val="1"/>
      </w:pPr>
      <w:r w:rsidRPr="00166935">
        <w:t>Приложение 1</w:t>
      </w:r>
    </w:p>
    <w:p w:rsidR="00166935" w:rsidRPr="00166935" w:rsidRDefault="00166935">
      <w:pPr>
        <w:pStyle w:val="ConsPlusNormal"/>
        <w:jc w:val="right"/>
      </w:pPr>
      <w:r w:rsidRPr="00166935">
        <w:t>к Положению</w:t>
      </w:r>
    </w:p>
    <w:p w:rsidR="00166935" w:rsidRPr="00166935" w:rsidRDefault="00166935">
      <w:pPr>
        <w:pStyle w:val="ConsPlusNormal"/>
        <w:jc w:val="right"/>
      </w:pPr>
      <w:r w:rsidRPr="00166935">
        <w:t>о почетном звании</w:t>
      </w:r>
    </w:p>
    <w:p w:rsidR="00166935" w:rsidRPr="00166935" w:rsidRDefault="00166935">
      <w:pPr>
        <w:pStyle w:val="ConsPlusNormal"/>
        <w:jc w:val="right"/>
      </w:pPr>
      <w:r w:rsidRPr="00166935">
        <w:t>"Почетный гражданин</w:t>
      </w:r>
    </w:p>
    <w:p w:rsidR="00166935" w:rsidRPr="00166935" w:rsidRDefault="00166935">
      <w:pPr>
        <w:pStyle w:val="ConsPlusNormal"/>
        <w:jc w:val="right"/>
      </w:pPr>
      <w:r w:rsidRPr="00166935">
        <w:t>Смоленской области"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nformat"/>
        <w:jc w:val="both"/>
      </w:pPr>
      <w:r w:rsidRPr="00166935">
        <w:t xml:space="preserve">                                                              Администрация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                                              Смоленской области</w:t>
      </w:r>
    </w:p>
    <w:p w:rsidR="00166935" w:rsidRPr="00166935" w:rsidRDefault="00166935">
      <w:pPr>
        <w:pStyle w:val="ConsPlusNonformat"/>
        <w:jc w:val="both"/>
      </w:pPr>
    </w:p>
    <w:p w:rsidR="00166935" w:rsidRPr="00166935" w:rsidRDefault="00166935">
      <w:pPr>
        <w:pStyle w:val="ConsPlusNonformat"/>
        <w:jc w:val="both"/>
      </w:pPr>
      <w:bookmarkStart w:id="2" w:name="P91"/>
      <w:bookmarkEnd w:id="2"/>
      <w:r w:rsidRPr="00166935">
        <w:t xml:space="preserve">                                ХОДАТАЙСТВО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организации о присвоении гражданину почетного звания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       "Почетный гражданин Смоленской области"</w:t>
      </w:r>
    </w:p>
    <w:p w:rsidR="00166935" w:rsidRPr="00166935" w:rsidRDefault="00166935">
      <w:pPr>
        <w:pStyle w:val="ConsPlusNonformat"/>
        <w:jc w:val="both"/>
      </w:pPr>
    </w:p>
    <w:p w:rsidR="00166935" w:rsidRPr="00166935" w:rsidRDefault="00166935">
      <w:pPr>
        <w:pStyle w:val="ConsPlusNonformat"/>
        <w:jc w:val="both"/>
      </w:pPr>
      <w:r w:rsidRPr="00166935">
        <w:t>___________________________________________________________________________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          (полное наименование организации)</w:t>
      </w:r>
    </w:p>
    <w:p w:rsidR="00166935" w:rsidRPr="00166935" w:rsidRDefault="00166935">
      <w:pPr>
        <w:pStyle w:val="ConsPlusNonformat"/>
        <w:jc w:val="both"/>
      </w:pPr>
      <w:r w:rsidRPr="00166935">
        <w:t>___________________________________________________________________________</w:t>
      </w:r>
    </w:p>
    <w:p w:rsidR="00166935" w:rsidRPr="00166935" w:rsidRDefault="00166935">
      <w:pPr>
        <w:pStyle w:val="ConsPlusNonformat"/>
        <w:jc w:val="both"/>
      </w:pPr>
      <w:r w:rsidRPr="00166935">
        <w:t xml:space="preserve">ходатайствует о присвоении почетного звания "Почетный гражданин  </w:t>
      </w:r>
      <w:proofErr w:type="gramStart"/>
      <w:r w:rsidRPr="00166935">
        <w:t>Смоленской</w:t>
      </w:r>
      <w:proofErr w:type="gramEnd"/>
    </w:p>
    <w:p w:rsidR="00166935" w:rsidRPr="00166935" w:rsidRDefault="00166935">
      <w:pPr>
        <w:pStyle w:val="ConsPlusNonformat"/>
        <w:jc w:val="both"/>
      </w:pPr>
      <w:r w:rsidRPr="00166935">
        <w:t>области" __________________________________________________________________</w:t>
      </w:r>
    </w:p>
    <w:p w:rsidR="00166935" w:rsidRPr="00166935" w:rsidRDefault="00166935">
      <w:pPr>
        <w:pStyle w:val="ConsPlusNonformat"/>
        <w:jc w:val="both"/>
      </w:pPr>
      <w:r w:rsidRPr="00166935">
        <w:t>___________________________________________________________________________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</w:t>
      </w:r>
      <w:proofErr w:type="gramStart"/>
      <w:r w:rsidRPr="00166935">
        <w:t>(Ф.И.О. гражданина, представляемого к присвоению Почетного</w:t>
      </w:r>
      <w:proofErr w:type="gramEnd"/>
    </w:p>
    <w:p w:rsidR="00166935" w:rsidRPr="00166935" w:rsidRDefault="00166935">
      <w:pPr>
        <w:pStyle w:val="ConsPlusNonformat"/>
        <w:jc w:val="both"/>
      </w:pPr>
      <w:r w:rsidRPr="00166935">
        <w:t xml:space="preserve">        звания, его основное место работы или службы, </w:t>
      </w:r>
      <w:proofErr w:type="gramStart"/>
      <w:r w:rsidRPr="00166935">
        <w:t>занимаемая</w:t>
      </w:r>
      <w:proofErr w:type="gramEnd"/>
      <w:r w:rsidRPr="00166935">
        <w:t xml:space="preserve"> им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</w:t>
      </w:r>
      <w:proofErr w:type="gramStart"/>
      <w:r w:rsidRPr="00166935">
        <w:t>должность (в случае отсутствия основного места работы или службы -</w:t>
      </w:r>
      <w:proofErr w:type="gramEnd"/>
    </w:p>
    <w:p w:rsidR="00166935" w:rsidRPr="00166935" w:rsidRDefault="00166935">
      <w:pPr>
        <w:pStyle w:val="ConsPlusNonformat"/>
        <w:jc w:val="both"/>
      </w:pPr>
      <w:r w:rsidRPr="00166935">
        <w:t xml:space="preserve">                               </w:t>
      </w:r>
      <w:proofErr w:type="gramStart"/>
      <w:r w:rsidRPr="00166935">
        <w:t>род занятий))</w:t>
      </w:r>
      <w:proofErr w:type="gramEnd"/>
    </w:p>
    <w:p w:rsidR="00166935" w:rsidRPr="00166935" w:rsidRDefault="00166935">
      <w:pPr>
        <w:pStyle w:val="ConsPlusNonformat"/>
        <w:jc w:val="both"/>
      </w:pPr>
      <w:r w:rsidRPr="00166935">
        <w:t>___________________________________________________________________________</w:t>
      </w:r>
    </w:p>
    <w:p w:rsidR="00166935" w:rsidRPr="00166935" w:rsidRDefault="00166935">
      <w:pPr>
        <w:pStyle w:val="ConsPlusNonformat"/>
        <w:jc w:val="both"/>
      </w:pPr>
      <w:r w:rsidRPr="00166935">
        <w:t>за ________________________________________________________________________</w:t>
      </w:r>
    </w:p>
    <w:p w:rsidR="00166935" w:rsidRPr="00166935" w:rsidRDefault="00166935">
      <w:pPr>
        <w:pStyle w:val="ConsPlusNonformat"/>
        <w:jc w:val="both"/>
      </w:pPr>
      <w:r w:rsidRPr="00166935">
        <w:lastRenderedPageBreak/>
        <w:t xml:space="preserve">       </w:t>
      </w:r>
      <w:proofErr w:type="gramStart"/>
      <w:r w:rsidRPr="00166935">
        <w:t>(конкретное описание достижений и заслуг гражданина, служащих</w:t>
      </w:r>
      <w:proofErr w:type="gramEnd"/>
    </w:p>
    <w:p w:rsidR="00166935" w:rsidRPr="00166935" w:rsidRDefault="00166935">
      <w:pPr>
        <w:pStyle w:val="ConsPlusNonformat"/>
        <w:jc w:val="both"/>
      </w:pPr>
      <w:r w:rsidRPr="00166935">
        <w:t xml:space="preserve">                основанием для присвоения Почетного звания)</w:t>
      </w:r>
    </w:p>
    <w:p w:rsidR="00166935" w:rsidRPr="00166935" w:rsidRDefault="00166935">
      <w:pPr>
        <w:pStyle w:val="ConsPlusNonformat"/>
        <w:jc w:val="both"/>
      </w:pPr>
      <w:r w:rsidRPr="00166935">
        <w:t>___________________________________________________________________________</w:t>
      </w:r>
    </w:p>
    <w:p w:rsidR="00166935" w:rsidRPr="00166935" w:rsidRDefault="00166935">
      <w:pPr>
        <w:pStyle w:val="ConsPlusNonformat"/>
        <w:jc w:val="both"/>
      </w:pPr>
    </w:p>
    <w:p w:rsidR="00166935" w:rsidRPr="00166935" w:rsidRDefault="00166935">
      <w:pPr>
        <w:pStyle w:val="ConsPlusNonformat"/>
        <w:jc w:val="both"/>
      </w:pPr>
      <w:r w:rsidRPr="00166935">
        <w:t xml:space="preserve">    Приложение:</w:t>
      </w:r>
    </w:p>
    <w:p w:rsidR="00166935" w:rsidRPr="00166935" w:rsidRDefault="00166935">
      <w:pPr>
        <w:pStyle w:val="ConsPlusNonformat"/>
        <w:jc w:val="both"/>
      </w:pPr>
    </w:p>
    <w:p w:rsidR="00166935" w:rsidRPr="00166935" w:rsidRDefault="00166935">
      <w:pPr>
        <w:pStyle w:val="ConsPlusNonformat"/>
        <w:jc w:val="both"/>
      </w:pPr>
      <w:r w:rsidRPr="00166935">
        <w:t xml:space="preserve">    Руководитель организации           ___________   ______________________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                             (подпись)     (инициалы и фамилия)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М.П.</w:t>
      </w:r>
    </w:p>
    <w:p w:rsidR="00166935" w:rsidRPr="00166935" w:rsidRDefault="00166935">
      <w:pPr>
        <w:pStyle w:val="ConsPlusNonformat"/>
        <w:jc w:val="both"/>
      </w:pPr>
    </w:p>
    <w:p w:rsidR="00166935" w:rsidRPr="00166935" w:rsidRDefault="00166935">
      <w:pPr>
        <w:pStyle w:val="ConsPlusNonformat"/>
        <w:jc w:val="both"/>
      </w:pPr>
      <w:r w:rsidRPr="00166935">
        <w:t xml:space="preserve">    СОГЛАСОВАНО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Руководитель     </w:t>
      </w:r>
      <w:proofErr w:type="gramStart"/>
      <w:r w:rsidRPr="00166935">
        <w:t>представительного</w:t>
      </w:r>
      <w:proofErr w:type="gramEnd"/>
    </w:p>
    <w:p w:rsidR="00166935" w:rsidRPr="00166935" w:rsidRDefault="00166935">
      <w:pPr>
        <w:pStyle w:val="ConsPlusNonformat"/>
        <w:jc w:val="both"/>
      </w:pPr>
      <w:r w:rsidRPr="00166935">
        <w:t xml:space="preserve">    органа муниципального  образования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Смоленской области                 ___________   ______________________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                             (подпись)     (инициалы и фамилия)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М.П.</w:t>
      </w:r>
    </w:p>
    <w:p w:rsidR="00166935" w:rsidRPr="00166935" w:rsidRDefault="00166935">
      <w:pPr>
        <w:pStyle w:val="ConsPlusNonformat"/>
        <w:jc w:val="both"/>
      </w:pPr>
    </w:p>
    <w:p w:rsidR="00166935" w:rsidRPr="00166935" w:rsidRDefault="00166935">
      <w:pPr>
        <w:pStyle w:val="ConsPlusNonformat"/>
        <w:jc w:val="both"/>
      </w:pPr>
      <w:r w:rsidRPr="00166935">
        <w:t xml:space="preserve">    СОГЛАСОВАНО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Руководитель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исполнительно-распорядительного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органа муниципального  образования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Смоленской области                 ___________   ______________________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                             (подпись)     (инициалы и фамилия)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М.П.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jc w:val="right"/>
        <w:outlineLvl w:val="1"/>
      </w:pPr>
      <w:r w:rsidRPr="00166935">
        <w:t>Приложение 2</w:t>
      </w:r>
    </w:p>
    <w:p w:rsidR="00166935" w:rsidRPr="00166935" w:rsidRDefault="00166935">
      <w:pPr>
        <w:pStyle w:val="ConsPlusNormal"/>
        <w:jc w:val="right"/>
      </w:pPr>
      <w:r w:rsidRPr="00166935">
        <w:t>к Положению</w:t>
      </w:r>
    </w:p>
    <w:p w:rsidR="00166935" w:rsidRPr="00166935" w:rsidRDefault="00166935">
      <w:pPr>
        <w:pStyle w:val="ConsPlusNormal"/>
        <w:jc w:val="right"/>
      </w:pPr>
      <w:r w:rsidRPr="00166935">
        <w:t>о почетном звании</w:t>
      </w:r>
    </w:p>
    <w:p w:rsidR="00166935" w:rsidRPr="00166935" w:rsidRDefault="00166935">
      <w:pPr>
        <w:pStyle w:val="ConsPlusNormal"/>
        <w:jc w:val="right"/>
      </w:pPr>
      <w:r w:rsidRPr="00166935">
        <w:t>"Почетный гражданин</w:t>
      </w:r>
    </w:p>
    <w:p w:rsidR="00166935" w:rsidRPr="00166935" w:rsidRDefault="00166935">
      <w:pPr>
        <w:pStyle w:val="ConsPlusNormal"/>
        <w:jc w:val="right"/>
      </w:pPr>
      <w:r w:rsidRPr="00166935">
        <w:t>Смоленской области"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nformat"/>
        <w:jc w:val="both"/>
      </w:pPr>
      <w:r w:rsidRPr="00166935">
        <w:t xml:space="preserve">                                                              Администрация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                                              Смоленской области</w:t>
      </w:r>
    </w:p>
    <w:p w:rsidR="00166935" w:rsidRPr="00166935" w:rsidRDefault="00166935">
      <w:pPr>
        <w:pStyle w:val="ConsPlusNonformat"/>
        <w:jc w:val="both"/>
      </w:pPr>
    </w:p>
    <w:p w:rsidR="00166935" w:rsidRPr="00166935" w:rsidRDefault="00166935">
      <w:pPr>
        <w:pStyle w:val="ConsPlusNonformat"/>
        <w:jc w:val="both"/>
      </w:pPr>
      <w:bookmarkStart w:id="3" w:name="P145"/>
      <w:bookmarkEnd w:id="3"/>
      <w:r w:rsidRPr="00166935">
        <w:t xml:space="preserve">                                ХОДАТАЙСТВО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    органа местного самоуправления муниципального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  образования Смоленской области, государственного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   органа, общественного объединения о присвоении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             гражданину почетного звания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       "Почетный гражданин Смоленской области"</w:t>
      </w:r>
    </w:p>
    <w:p w:rsidR="00166935" w:rsidRPr="00166935" w:rsidRDefault="00166935">
      <w:pPr>
        <w:pStyle w:val="ConsPlusNonformat"/>
        <w:jc w:val="both"/>
      </w:pPr>
    </w:p>
    <w:p w:rsidR="00166935" w:rsidRPr="00166935" w:rsidRDefault="00166935">
      <w:pPr>
        <w:pStyle w:val="ConsPlusNonformat"/>
        <w:jc w:val="both"/>
      </w:pPr>
      <w:r w:rsidRPr="00166935">
        <w:t>___________________________________________________________________________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 </w:t>
      </w:r>
      <w:proofErr w:type="gramStart"/>
      <w:r w:rsidRPr="00166935">
        <w:t>(полное наименование органа местного самоуправления</w:t>
      </w:r>
      <w:proofErr w:type="gramEnd"/>
    </w:p>
    <w:p w:rsidR="00166935" w:rsidRPr="00166935" w:rsidRDefault="00166935">
      <w:pPr>
        <w:pStyle w:val="ConsPlusNonformat"/>
        <w:jc w:val="both"/>
      </w:pPr>
      <w:r w:rsidRPr="00166935">
        <w:t xml:space="preserve">      муниципального образования Смоленской области, государственного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         органа, общественного объединения)</w:t>
      </w:r>
    </w:p>
    <w:p w:rsidR="00166935" w:rsidRPr="00166935" w:rsidRDefault="00166935">
      <w:pPr>
        <w:pStyle w:val="ConsPlusNonformat"/>
        <w:jc w:val="both"/>
      </w:pPr>
      <w:r w:rsidRPr="00166935">
        <w:t>___________________________________________________________________________</w:t>
      </w:r>
    </w:p>
    <w:p w:rsidR="00166935" w:rsidRPr="00166935" w:rsidRDefault="00166935">
      <w:pPr>
        <w:pStyle w:val="ConsPlusNonformat"/>
        <w:jc w:val="both"/>
      </w:pPr>
      <w:r w:rsidRPr="00166935">
        <w:t xml:space="preserve">ходатайствует о присвоении Почетного  звания "Почетный гражданин </w:t>
      </w:r>
      <w:proofErr w:type="gramStart"/>
      <w:r w:rsidRPr="00166935">
        <w:t>Смоленской</w:t>
      </w:r>
      <w:proofErr w:type="gramEnd"/>
    </w:p>
    <w:p w:rsidR="00166935" w:rsidRPr="00166935" w:rsidRDefault="00166935">
      <w:pPr>
        <w:pStyle w:val="ConsPlusNonformat"/>
        <w:jc w:val="both"/>
      </w:pPr>
      <w:r w:rsidRPr="00166935">
        <w:t>области"___________________________________________________________________</w:t>
      </w:r>
    </w:p>
    <w:p w:rsidR="00166935" w:rsidRPr="00166935" w:rsidRDefault="00166935">
      <w:pPr>
        <w:pStyle w:val="ConsPlusNonformat"/>
        <w:jc w:val="both"/>
      </w:pPr>
      <w:r w:rsidRPr="00166935">
        <w:t>___________________________________________________________________________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</w:t>
      </w:r>
      <w:proofErr w:type="gramStart"/>
      <w:r w:rsidRPr="00166935">
        <w:t>(Ф.И.О. гражданина, представляемого к присвоению Почетного</w:t>
      </w:r>
      <w:proofErr w:type="gramEnd"/>
    </w:p>
    <w:p w:rsidR="00166935" w:rsidRPr="00166935" w:rsidRDefault="00166935">
      <w:pPr>
        <w:pStyle w:val="ConsPlusNonformat"/>
        <w:jc w:val="both"/>
      </w:pPr>
      <w:r w:rsidRPr="00166935">
        <w:t xml:space="preserve">        звания, его основное место работы или службы, </w:t>
      </w:r>
      <w:proofErr w:type="gramStart"/>
      <w:r w:rsidRPr="00166935">
        <w:t>занимаемая</w:t>
      </w:r>
      <w:proofErr w:type="gramEnd"/>
      <w:r w:rsidRPr="00166935">
        <w:t xml:space="preserve"> им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</w:t>
      </w:r>
      <w:proofErr w:type="gramStart"/>
      <w:r w:rsidRPr="00166935">
        <w:t>должность (в случае отсутствия основного места работы или службы -</w:t>
      </w:r>
      <w:proofErr w:type="gramEnd"/>
    </w:p>
    <w:p w:rsidR="00166935" w:rsidRPr="00166935" w:rsidRDefault="00166935">
      <w:pPr>
        <w:pStyle w:val="ConsPlusNonformat"/>
        <w:jc w:val="both"/>
      </w:pPr>
      <w:r w:rsidRPr="00166935">
        <w:t xml:space="preserve">                               </w:t>
      </w:r>
      <w:proofErr w:type="gramStart"/>
      <w:r w:rsidRPr="00166935">
        <w:t>род занятий))</w:t>
      </w:r>
      <w:proofErr w:type="gramEnd"/>
    </w:p>
    <w:p w:rsidR="00166935" w:rsidRPr="00166935" w:rsidRDefault="00166935">
      <w:pPr>
        <w:pStyle w:val="ConsPlusNonformat"/>
        <w:jc w:val="both"/>
      </w:pPr>
      <w:r w:rsidRPr="00166935">
        <w:t>___________________________________________________________________________</w:t>
      </w:r>
    </w:p>
    <w:p w:rsidR="00166935" w:rsidRPr="00166935" w:rsidRDefault="00166935">
      <w:pPr>
        <w:pStyle w:val="ConsPlusNonformat"/>
        <w:jc w:val="both"/>
      </w:pPr>
      <w:r w:rsidRPr="00166935">
        <w:t>за ________________________________________________________________________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</w:t>
      </w:r>
      <w:proofErr w:type="gramStart"/>
      <w:r w:rsidRPr="00166935">
        <w:t>(конкретное описание достижений и заслуг гражданина, служащих</w:t>
      </w:r>
      <w:proofErr w:type="gramEnd"/>
    </w:p>
    <w:p w:rsidR="00166935" w:rsidRPr="00166935" w:rsidRDefault="00166935">
      <w:pPr>
        <w:pStyle w:val="ConsPlusNonformat"/>
        <w:jc w:val="both"/>
      </w:pPr>
      <w:r w:rsidRPr="00166935">
        <w:t xml:space="preserve">                основанием для присвоения Почетного звания)</w:t>
      </w:r>
    </w:p>
    <w:p w:rsidR="00166935" w:rsidRPr="00166935" w:rsidRDefault="00166935">
      <w:pPr>
        <w:pStyle w:val="ConsPlusNonformat"/>
        <w:jc w:val="both"/>
      </w:pPr>
      <w:r w:rsidRPr="00166935">
        <w:t>___________________________________________________________________________</w:t>
      </w:r>
    </w:p>
    <w:p w:rsidR="00166935" w:rsidRPr="00166935" w:rsidRDefault="00166935">
      <w:pPr>
        <w:pStyle w:val="ConsPlusNonformat"/>
        <w:jc w:val="both"/>
      </w:pPr>
      <w:r w:rsidRPr="00166935">
        <w:lastRenderedPageBreak/>
        <w:t>___________________________________________________________________________</w:t>
      </w:r>
    </w:p>
    <w:p w:rsidR="00166935" w:rsidRPr="00166935" w:rsidRDefault="00166935">
      <w:pPr>
        <w:pStyle w:val="ConsPlusNonformat"/>
        <w:jc w:val="both"/>
      </w:pPr>
    </w:p>
    <w:p w:rsidR="00166935" w:rsidRPr="00166935" w:rsidRDefault="00166935">
      <w:pPr>
        <w:pStyle w:val="ConsPlusNonformat"/>
        <w:jc w:val="both"/>
      </w:pPr>
      <w:r w:rsidRPr="00166935">
        <w:t xml:space="preserve">    Приложение:</w:t>
      </w:r>
    </w:p>
    <w:p w:rsidR="00166935" w:rsidRPr="00166935" w:rsidRDefault="00166935">
      <w:pPr>
        <w:pStyle w:val="ConsPlusNonformat"/>
        <w:jc w:val="both"/>
      </w:pPr>
    </w:p>
    <w:p w:rsidR="00166935" w:rsidRPr="00166935" w:rsidRDefault="00166935">
      <w:pPr>
        <w:pStyle w:val="ConsPlusNonformat"/>
        <w:jc w:val="both"/>
      </w:pPr>
      <w:r w:rsidRPr="00166935">
        <w:t xml:space="preserve">    Руководитель   органа     местного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самоуправления      муниципального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образования  Смоленской   области,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государственного           органа,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общественного объединения          ___________   ______________________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                             (подпись)     (инициалы и фамилия)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М.П.</w:t>
      </w:r>
    </w:p>
    <w:p w:rsidR="00166935" w:rsidRPr="00166935" w:rsidRDefault="00166935">
      <w:pPr>
        <w:pStyle w:val="ConsPlusNonformat"/>
        <w:jc w:val="both"/>
      </w:pPr>
    </w:p>
    <w:p w:rsidR="00166935" w:rsidRPr="00166935" w:rsidRDefault="00166935">
      <w:pPr>
        <w:pStyle w:val="ConsPlusNonformat"/>
        <w:jc w:val="both"/>
      </w:pPr>
      <w:r w:rsidRPr="00166935">
        <w:t xml:space="preserve">    СОГЛАСОВАНО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Заместитель            Губернатора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Смоленской области                 ___________   ______________________</w:t>
      </w:r>
    </w:p>
    <w:p w:rsidR="00166935" w:rsidRPr="00166935" w:rsidRDefault="00166935">
      <w:pPr>
        <w:pStyle w:val="ConsPlusNonformat"/>
        <w:jc w:val="both"/>
      </w:pPr>
      <w:r w:rsidRPr="00166935">
        <w:t xml:space="preserve">                                        (подпись)     (инициалы и фамилия)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jc w:val="right"/>
        <w:outlineLvl w:val="1"/>
      </w:pPr>
      <w:r w:rsidRPr="00166935">
        <w:t>Приложение 3</w:t>
      </w:r>
    </w:p>
    <w:p w:rsidR="00166935" w:rsidRPr="00166935" w:rsidRDefault="00166935">
      <w:pPr>
        <w:pStyle w:val="ConsPlusNormal"/>
        <w:jc w:val="right"/>
      </w:pPr>
      <w:r w:rsidRPr="00166935">
        <w:t>к Положению</w:t>
      </w:r>
    </w:p>
    <w:p w:rsidR="00166935" w:rsidRPr="00166935" w:rsidRDefault="00166935">
      <w:pPr>
        <w:pStyle w:val="ConsPlusNormal"/>
        <w:jc w:val="right"/>
      </w:pPr>
      <w:r w:rsidRPr="00166935">
        <w:t>о почетном звании</w:t>
      </w:r>
    </w:p>
    <w:p w:rsidR="00166935" w:rsidRPr="00166935" w:rsidRDefault="00166935">
      <w:pPr>
        <w:pStyle w:val="ConsPlusNormal"/>
        <w:jc w:val="right"/>
      </w:pPr>
      <w:r w:rsidRPr="00166935">
        <w:t>"Почетный гражданин</w:t>
      </w:r>
    </w:p>
    <w:p w:rsidR="00166935" w:rsidRPr="00166935" w:rsidRDefault="00166935">
      <w:pPr>
        <w:pStyle w:val="ConsPlusNormal"/>
        <w:jc w:val="right"/>
      </w:pPr>
      <w:r w:rsidRPr="00166935">
        <w:t>Смоленской области"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Title"/>
        <w:jc w:val="center"/>
      </w:pPr>
      <w:r w:rsidRPr="00166935">
        <w:t>ПРОТОКОЛ</w:t>
      </w:r>
    </w:p>
    <w:p w:rsidR="00166935" w:rsidRPr="00166935" w:rsidRDefault="00166935">
      <w:pPr>
        <w:pStyle w:val="ConsPlusTitle"/>
        <w:jc w:val="center"/>
      </w:pPr>
      <w:r w:rsidRPr="00166935">
        <w:t>ВРУЧЕНИЯ ДИПЛОМОВ О ПРИСВОЕНИИ ПОЧЕТНОГО ЗВАНИЯ</w:t>
      </w:r>
    </w:p>
    <w:p w:rsidR="00166935" w:rsidRPr="00166935" w:rsidRDefault="00166935">
      <w:pPr>
        <w:pStyle w:val="ConsPlusTitle"/>
        <w:jc w:val="center"/>
      </w:pPr>
      <w:r w:rsidRPr="00166935">
        <w:t>"ПОЧЕТНЫЙ ГРАЖДАНИН СМОЛЕНСКОЙ ОБЛАСТИ", НАГРУДНЫХ ЗНАКОВ</w:t>
      </w:r>
    </w:p>
    <w:p w:rsidR="00166935" w:rsidRPr="00166935" w:rsidRDefault="00166935">
      <w:pPr>
        <w:pStyle w:val="ConsPlusTitle"/>
        <w:jc w:val="center"/>
      </w:pPr>
      <w:r w:rsidRPr="00166935">
        <w:t>"ПОЧЕТНЫЙ ГРАЖДАНИН СМОЛЕНСКОЙ ОБЛАСТИ" И УДОСТОВЕРЕНИЙ</w:t>
      </w:r>
    </w:p>
    <w:p w:rsidR="00166935" w:rsidRPr="00166935" w:rsidRDefault="00166935">
      <w:pPr>
        <w:pStyle w:val="ConsPlusTitle"/>
        <w:jc w:val="center"/>
      </w:pPr>
      <w:r w:rsidRPr="00166935">
        <w:t>"ПОЧЕТНЫЙ ГРАЖДАНИН СМОЛЕНСКОЙ ОБЛАСТИ"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  <w:r w:rsidRPr="00166935">
        <w:t xml:space="preserve">Утратил силу. - </w:t>
      </w:r>
      <w:hyperlink r:id="rId10">
        <w:r w:rsidRPr="00166935">
          <w:t>Указ</w:t>
        </w:r>
      </w:hyperlink>
      <w:r w:rsidRPr="00166935">
        <w:t xml:space="preserve"> Губернатора Смоленской области от 04.09.2007 N 5.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jc w:val="right"/>
        <w:outlineLvl w:val="1"/>
      </w:pPr>
      <w:r w:rsidRPr="00166935">
        <w:t>Приложение 4</w:t>
      </w:r>
    </w:p>
    <w:p w:rsidR="00166935" w:rsidRPr="00166935" w:rsidRDefault="00166935">
      <w:pPr>
        <w:pStyle w:val="ConsPlusNormal"/>
        <w:jc w:val="right"/>
      </w:pPr>
      <w:r w:rsidRPr="00166935">
        <w:t>к Положению</w:t>
      </w:r>
    </w:p>
    <w:p w:rsidR="00166935" w:rsidRPr="00166935" w:rsidRDefault="00166935">
      <w:pPr>
        <w:pStyle w:val="ConsPlusNormal"/>
        <w:jc w:val="right"/>
      </w:pPr>
      <w:r w:rsidRPr="00166935">
        <w:t>о почетном звании</w:t>
      </w:r>
    </w:p>
    <w:p w:rsidR="00166935" w:rsidRPr="00166935" w:rsidRDefault="00166935">
      <w:pPr>
        <w:pStyle w:val="ConsPlusNormal"/>
        <w:jc w:val="right"/>
      </w:pPr>
      <w:r w:rsidRPr="00166935">
        <w:t>"Почетный гражданин</w:t>
      </w:r>
    </w:p>
    <w:p w:rsidR="00166935" w:rsidRPr="00166935" w:rsidRDefault="00166935">
      <w:pPr>
        <w:pStyle w:val="ConsPlusNormal"/>
        <w:jc w:val="right"/>
      </w:pPr>
      <w:r w:rsidRPr="00166935">
        <w:t>Смоленской области"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jc w:val="center"/>
        <w:outlineLvl w:val="2"/>
      </w:pPr>
      <w:bookmarkStart w:id="4" w:name="P214"/>
      <w:bookmarkEnd w:id="4"/>
      <w:r w:rsidRPr="00166935">
        <w:t>Образец</w:t>
      </w:r>
    </w:p>
    <w:p w:rsidR="00166935" w:rsidRPr="00166935" w:rsidRDefault="00166935">
      <w:pPr>
        <w:pStyle w:val="ConsPlusNormal"/>
        <w:jc w:val="center"/>
      </w:pPr>
      <w:r w:rsidRPr="00166935">
        <w:t>нагрудного знака "Почетный гражданин Смоленской области"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jc w:val="center"/>
      </w:pPr>
      <w:r w:rsidRPr="00166935">
        <w:t>Рисунок не приводится.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jc w:val="center"/>
        <w:outlineLvl w:val="2"/>
      </w:pPr>
      <w:r w:rsidRPr="00166935">
        <w:t>Описание</w:t>
      </w:r>
    </w:p>
    <w:p w:rsidR="00166935" w:rsidRPr="00166935" w:rsidRDefault="00166935">
      <w:pPr>
        <w:pStyle w:val="ConsPlusNormal"/>
        <w:jc w:val="center"/>
      </w:pPr>
      <w:r w:rsidRPr="00166935">
        <w:t>нагрудного знака "Почетный гражданин Смоленской области"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  <w:r w:rsidRPr="00166935">
        <w:t>Нагрудный знак изготавливается из серебра с золочением.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 xml:space="preserve">Нагрудный знак состоит из основы, представляющей собой пластину в форме объемной </w:t>
      </w:r>
      <w:r w:rsidRPr="00166935">
        <w:lastRenderedPageBreak/>
        <w:t>восьмиконечной звезды желтого цвета диаметром 34 мм, и колодки размерами 22 x 13 мм, соединенных между собой при помощи золоченого ушка и кольца.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На лицевой стороне основы нагрудного знака в центре звезды размещается накладное рельефное изображение герба Смоленской области. Изображение герба Смоленской области обрамляется белой лентой с рельефной надписью желтого цвета: "Смоленская область".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На оборотной стороне основы нагрудного знака изготовителем нагрудного знака проставлено клеймо с указанием изготовителя нагрудного знака.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На колодке нагрудного знака на фоне флага Смоленской области в две строки располагается рельефная надпись желтого цвета: "Почетный гражданин". Нижняя часть колодки обрамляется изображением лавровых ветвей.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На оборотной стороне колодки имеется булавочное крепление карабинного типа.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Нагрудный знак помещается в футляре красного цвета на подушечке из белого шелка. Размеры футляра - 82 x 82 x 21 мм.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jc w:val="right"/>
        <w:outlineLvl w:val="1"/>
      </w:pPr>
      <w:r w:rsidRPr="00166935">
        <w:t>Приложение 5</w:t>
      </w:r>
    </w:p>
    <w:p w:rsidR="00166935" w:rsidRPr="00166935" w:rsidRDefault="00166935">
      <w:pPr>
        <w:pStyle w:val="ConsPlusNormal"/>
        <w:jc w:val="right"/>
      </w:pPr>
      <w:r w:rsidRPr="00166935">
        <w:t>к Положению</w:t>
      </w:r>
    </w:p>
    <w:p w:rsidR="00166935" w:rsidRPr="00166935" w:rsidRDefault="00166935">
      <w:pPr>
        <w:pStyle w:val="ConsPlusNormal"/>
        <w:jc w:val="right"/>
      </w:pPr>
      <w:r w:rsidRPr="00166935">
        <w:t>о почетном звании</w:t>
      </w:r>
    </w:p>
    <w:p w:rsidR="00166935" w:rsidRPr="00166935" w:rsidRDefault="00166935">
      <w:pPr>
        <w:pStyle w:val="ConsPlusNormal"/>
        <w:jc w:val="right"/>
      </w:pPr>
      <w:r w:rsidRPr="00166935">
        <w:t>"Почетный гражданин</w:t>
      </w:r>
    </w:p>
    <w:p w:rsidR="00166935" w:rsidRPr="00166935" w:rsidRDefault="00166935">
      <w:pPr>
        <w:pStyle w:val="ConsPlusNormal"/>
        <w:jc w:val="right"/>
      </w:pPr>
      <w:r w:rsidRPr="00166935">
        <w:t>Смоленской области"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Title"/>
        <w:jc w:val="center"/>
      </w:pPr>
      <w:r w:rsidRPr="00166935">
        <w:t>ОБРАЗЕЦ ДИПЛОМА О ПРИСВОЕНИИ ПОЧЕТНОГО ЗВАНИЯ</w:t>
      </w:r>
    </w:p>
    <w:p w:rsidR="00166935" w:rsidRPr="00166935" w:rsidRDefault="00166935">
      <w:pPr>
        <w:pStyle w:val="ConsPlusTitle"/>
        <w:jc w:val="center"/>
      </w:pPr>
      <w:r w:rsidRPr="00166935">
        <w:t>"ПОЧЕТНЫЙ ГРАЖДАНИН СМОЛЕНСКОЙ ОБЛАСТИ"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jc w:val="center"/>
      </w:pPr>
      <w:r w:rsidRPr="00166935">
        <w:t>Рисунок не приводится.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jc w:val="right"/>
        <w:outlineLvl w:val="1"/>
      </w:pPr>
      <w:r w:rsidRPr="00166935">
        <w:t>Приложение 6</w:t>
      </w:r>
    </w:p>
    <w:p w:rsidR="00166935" w:rsidRPr="00166935" w:rsidRDefault="00166935">
      <w:pPr>
        <w:pStyle w:val="ConsPlusNormal"/>
        <w:jc w:val="right"/>
      </w:pPr>
      <w:r w:rsidRPr="00166935">
        <w:t>к Положению</w:t>
      </w:r>
    </w:p>
    <w:p w:rsidR="00166935" w:rsidRPr="00166935" w:rsidRDefault="00166935">
      <w:pPr>
        <w:pStyle w:val="ConsPlusNormal"/>
        <w:jc w:val="right"/>
      </w:pPr>
      <w:r w:rsidRPr="00166935">
        <w:t>о почетном звании</w:t>
      </w:r>
    </w:p>
    <w:p w:rsidR="00166935" w:rsidRPr="00166935" w:rsidRDefault="00166935">
      <w:pPr>
        <w:pStyle w:val="ConsPlusNormal"/>
        <w:jc w:val="right"/>
      </w:pPr>
      <w:r w:rsidRPr="00166935">
        <w:t>"Почетный гражданин</w:t>
      </w:r>
    </w:p>
    <w:p w:rsidR="00166935" w:rsidRPr="00166935" w:rsidRDefault="00166935">
      <w:pPr>
        <w:pStyle w:val="ConsPlusNormal"/>
        <w:jc w:val="right"/>
      </w:pPr>
      <w:r w:rsidRPr="00166935">
        <w:t>Смоленской области"</w:t>
      </w:r>
    </w:p>
    <w:p w:rsidR="00166935" w:rsidRPr="00166935" w:rsidRDefault="00166935">
      <w:pPr>
        <w:pStyle w:val="ConsPlusNormal"/>
        <w:jc w:val="right"/>
      </w:pPr>
    </w:p>
    <w:p w:rsidR="00166935" w:rsidRPr="00166935" w:rsidRDefault="00166935">
      <w:pPr>
        <w:pStyle w:val="ConsPlusNormal"/>
        <w:jc w:val="center"/>
        <w:outlineLvl w:val="2"/>
      </w:pPr>
      <w:bookmarkStart w:id="5" w:name="P255"/>
      <w:bookmarkEnd w:id="5"/>
      <w:r w:rsidRPr="00166935">
        <w:t>Образец</w:t>
      </w:r>
    </w:p>
    <w:p w:rsidR="00166935" w:rsidRPr="00166935" w:rsidRDefault="00166935">
      <w:pPr>
        <w:pStyle w:val="ConsPlusNormal"/>
        <w:jc w:val="center"/>
      </w:pPr>
      <w:r w:rsidRPr="00166935">
        <w:t>удостоверения "Почетный гражданин Смоленской области"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jc w:val="center"/>
      </w:pPr>
      <w:r w:rsidRPr="00166935">
        <w:t>Рисунок не приводится.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jc w:val="center"/>
        <w:outlineLvl w:val="2"/>
      </w:pPr>
      <w:r w:rsidRPr="00166935">
        <w:t>Описание</w:t>
      </w:r>
    </w:p>
    <w:p w:rsidR="00166935" w:rsidRPr="00166935" w:rsidRDefault="00166935">
      <w:pPr>
        <w:pStyle w:val="ConsPlusNormal"/>
        <w:jc w:val="center"/>
      </w:pPr>
      <w:r w:rsidRPr="00166935">
        <w:t>удостоверения "Почетный гражданин Смоленской области"</w:t>
      </w:r>
    </w:p>
    <w:p w:rsidR="00166935" w:rsidRPr="00166935" w:rsidRDefault="00166935">
      <w:pPr>
        <w:pStyle w:val="ConsPlusNormal"/>
        <w:ind w:firstLine="540"/>
        <w:jc w:val="both"/>
      </w:pPr>
    </w:p>
    <w:p w:rsidR="00166935" w:rsidRPr="00166935" w:rsidRDefault="00166935">
      <w:pPr>
        <w:pStyle w:val="ConsPlusNormal"/>
        <w:ind w:firstLine="540"/>
        <w:jc w:val="both"/>
      </w:pPr>
      <w:r w:rsidRPr="00166935">
        <w:t>Бланк удостоверения представляет собой двухстраничную книжку из бумаги, наклеенной на плотное, складывающееся пополам основание, обтянутое кожей темно-красного цвета.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lastRenderedPageBreak/>
        <w:t>Размеры сложенного бланка удостоверения - 65 x 100 мм.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На обложке вверху располагается изображение герба Смоленской области, ниже - надпись: "УДОСТОВЕРЕНИЕ", при этом изображение герба и надпись выполняются тиснением с позолотой.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На левой странице внутреннего разворота удостоверения в центре размещается фоновое изображение нагрудного знака, поверх которого вверху располагается надпись: "УДОСТОВЕРЕНИЕ N ____", под ней каллиграфическим почерком вписываются тушью от руки фамилия, имя и отчество гражданина, удостоенного Почетного звания.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На правой странице внутреннего разворота удостоверения вверху в две строки располагается надпись: "Присвоено почетное звание", ниже в четыре строки - надпись прописными буквами красного цвета: "ПОЧЕТНЫЙ ГРАЖДАНИН СМОЛЕНСКОЙ ОБЛАСТИ".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Ниже слева располагается надпись: "Губернатор Смоленской области", справа - место для подписи Губернатора Смоленской области с указанием его инициалов и фамилии.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Подпись Губернатора Смоленской области заверяется гербовой печатью Администрации Смоленской области.</w:t>
      </w:r>
    </w:p>
    <w:p w:rsidR="00166935" w:rsidRPr="00166935" w:rsidRDefault="00166935">
      <w:pPr>
        <w:pStyle w:val="ConsPlusNormal"/>
        <w:spacing w:before="220"/>
        <w:ind w:firstLine="540"/>
        <w:jc w:val="both"/>
      </w:pPr>
      <w:r w:rsidRPr="00166935">
        <w:t>Ниже располагается надпись: "Распоряжение Губернатора Смоленской области от "___" ________ _____ г. N ____".</w:t>
      </w:r>
    </w:p>
    <w:p w:rsidR="00166935" w:rsidRPr="00166935" w:rsidRDefault="00166935">
      <w:pPr>
        <w:pStyle w:val="ConsPlusNormal"/>
        <w:jc w:val="both"/>
      </w:pPr>
    </w:p>
    <w:p w:rsidR="00166935" w:rsidRPr="00166935" w:rsidRDefault="00166935">
      <w:pPr>
        <w:pStyle w:val="ConsPlusNormal"/>
        <w:jc w:val="both"/>
      </w:pPr>
    </w:p>
    <w:p w:rsidR="00166935" w:rsidRPr="00166935" w:rsidRDefault="001669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7E7" w:rsidRPr="00166935" w:rsidRDefault="002117E7"/>
    <w:sectPr w:rsidR="002117E7" w:rsidRPr="00166935" w:rsidSect="001669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35"/>
    <w:rsid w:val="00166935"/>
    <w:rsid w:val="0021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69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66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69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16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69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66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69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16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8BA6CD7880AA0C96014A5E6C70FD7927B535E7A2C0AA979797B5A2D3B3FB8D915950F47A5A3D3751D1C3AB15CAEF4DCo4f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28BA6CD7880AA0C96014A5E6C70FD7927B535E792C0DA572742650256233BADE1ACA1852ECF7DE741D0038B816FDB08B428976CECA65768ED9B7o7fF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28BA6CD7880AA0C96014A5E6C70FD7927B535E7A2C0AA979797B5A2D3B3FB8D915950F55A5FBDF741D0233BA49F8A59A1A8577D0D4676A92DBB57Eo5f8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A28BA6CD7880AA0C96014A5E6C70FD7927B535E792C0DA572742650256233BADE1ACA1852ECF7DE741D0232B816FDB08B428976CECA65768ED9B7o7fFO" TargetMode="External"/><Relationship Id="rId10" Type="http://schemas.openxmlformats.org/officeDocument/2006/relationships/hyperlink" Target="consultantplus://offline/ref=AA28BA6CD7880AA0C96014A5E6C70FD7927B535E792C0DA572742650256233BADE1ACA1852ECF7DE741D0138B816FDB08B428976CECA65768ED9B7o7f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28BA6CD7880AA0C96014A5E6C70FD7927B535E7A2C0AA979797B5A2D3B3FB8D915950F47A5A3D3751D1C3AB15CAEF4DCo4f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3073</Words>
  <Characters>17517</Characters>
  <Application>Microsoft Office Word</Application>
  <DocSecurity>0</DocSecurity>
  <Lines>145</Lines>
  <Paragraphs>41</Paragraphs>
  <ScaleCrop>false</ScaleCrop>
  <Company/>
  <LinksUpToDate>false</LinksUpToDate>
  <CharactersWithSpaces>20549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Федоскина Юлия Николаевна</dc:creator>
  <cp:lastModifiedBy>Федоскина Юлия Николаевна</cp:lastModifiedBy>
  <cp:revision>1</cp:revision>
  <dcterms:created xsi:type="dcterms:W3CDTF">2023-02-10T14:31:00Z</dcterms:created>
  <dcterms:modified xsi:type="dcterms:W3CDTF">2023-02-10T14:41:00Z</dcterms:modified>
</cp:coreProperties>
</file>